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8E" w:rsidRPr="0090178E" w:rsidRDefault="0090178E" w:rsidP="00901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178E">
        <w:rPr>
          <w:rFonts w:ascii="Arial" w:hAnsi="Arial" w:cs="Arial"/>
          <w:b/>
          <w:sz w:val="32"/>
          <w:szCs w:val="32"/>
        </w:rPr>
        <w:t>АДМИНИСТРАЦИЯ МУНИЦИПАЛЬНОГО РАЙОНА «МОГОЙТУЙСКИЙ РАЙОН»</w:t>
      </w: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0178E" w:rsidRP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178E">
        <w:rPr>
          <w:rFonts w:ascii="Arial" w:hAnsi="Arial" w:cs="Arial"/>
          <w:b/>
          <w:sz w:val="32"/>
          <w:szCs w:val="32"/>
        </w:rPr>
        <w:t>ПОСТАНОВЛЕНИЕ</w:t>
      </w: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 января </w:t>
      </w:r>
      <w:r w:rsidRPr="0090178E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0178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</w:t>
      </w: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0178E">
        <w:rPr>
          <w:rFonts w:ascii="Arial" w:hAnsi="Arial" w:cs="Arial"/>
          <w:sz w:val="24"/>
          <w:szCs w:val="24"/>
        </w:rPr>
        <w:t>пгт</w:t>
      </w:r>
      <w:proofErr w:type="spellEnd"/>
      <w:r w:rsidRPr="0090178E">
        <w:rPr>
          <w:rFonts w:ascii="Arial" w:hAnsi="Arial" w:cs="Arial"/>
          <w:sz w:val="24"/>
          <w:szCs w:val="24"/>
        </w:rPr>
        <w:t>. Могойтуй</w:t>
      </w: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0178E" w:rsidRDefault="0090178E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B7A15" w:rsidRPr="0090178E" w:rsidRDefault="003B7A15" w:rsidP="00917E6D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178E">
        <w:rPr>
          <w:rFonts w:ascii="Arial" w:hAnsi="Arial" w:cs="Arial"/>
          <w:b/>
          <w:sz w:val="32"/>
          <w:szCs w:val="32"/>
        </w:rPr>
        <w:t>Об увеличении должностных окладов (базовых окладов) работников органов местного самоуправления и муниципальных учреждений муниципального района «Могойтуйский район»</w:t>
      </w:r>
    </w:p>
    <w:p w:rsidR="003B7A15" w:rsidRPr="0090178E" w:rsidRDefault="003B7A15" w:rsidP="0090178E">
      <w:pPr>
        <w:tabs>
          <w:tab w:val="left" w:pos="0"/>
          <w:tab w:val="left" w:pos="720"/>
          <w:tab w:val="left" w:pos="1080"/>
          <w:tab w:val="left" w:pos="1440"/>
          <w:tab w:val="left" w:pos="1620"/>
        </w:tabs>
        <w:spacing w:after="0"/>
        <w:jc w:val="center"/>
        <w:rPr>
          <w:rFonts w:ascii="Arial" w:hAnsi="Arial" w:cs="Arial"/>
          <w:spacing w:val="5"/>
          <w:sz w:val="24"/>
          <w:szCs w:val="24"/>
        </w:rPr>
      </w:pPr>
    </w:p>
    <w:p w:rsidR="003B7A15" w:rsidRPr="0090178E" w:rsidRDefault="003B7A15" w:rsidP="0045554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0178E">
        <w:rPr>
          <w:rFonts w:ascii="Arial" w:hAnsi="Arial" w:cs="Arial"/>
          <w:sz w:val="24"/>
          <w:szCs w:val="24"/>
        </w:rPr>
        <w:t>В соответствии со статьей</w:t>
      </w:r>
      <w:r w:rsidRPr="0090178E">
        <w:rPr>
          <w:rFonts w:ascii="Arial" w:hAnsi="Arial" w:cs="Arial"/>
          <w:b/>
          <w:sz w:val="24"/>
          <w:szCs w:val="24"/>
        </w:rPr>
        <w:t xml:space="preserve"> </w:t>
      </w:r>
      <w:r w:rsidRPr="0090178E">
        <w:rPr>
          <w:rFonts w:ascii="Arial" w:hAnsi="Arial" w:cs="Arial"/>
          <w:sz w:val="24"/>
          <w:szCs w:val="24"/>
        </w:rPr>
        <w:t>25 Устава муниципального района «Могойтуйский район», на основании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администрация муниципального рай</w:t>
      </w:r>
      <w:bookmarkStart w:id="0" w:name="_GoBack"/>
      <w:bookmarkEnd w:id="0"/>
      <w:r w:rsidRPr="0090178E">
        <w:rPr>
          <w:rFonts w:ascii="Arial" w:hAnsi="Arial" w:cs="Arial"/>
          <w:sz w:val="24"/>
          <w:szCs w:val="24"/>
        </w:rPr>
        <w:t>она «Могойтуйский район»</w:t>
      </w:r>
      <w:r w:rsidR="00455541">
        <w:rPr>
          <w:rFonts w:ascii="Arial" w:hAnsi="Arial" w:cs="Arial"/>
          <w:sz w:val="24"/>
          <w:szCs w:val="24"/>
        </w:rPr>
        <w:t xml:space="preserve"> </w:t>
      </w:r>
      <w:r w:rsidR="00455541" w:rsidRPr="0090178E">
        <w:rPr>
          <w:rFonts w:ascii="Arial" w:hAnsi="Arial" w:cs="Arial"/>
          <w:sz w:val="24"/>
          <w:szCs w:val="24"/>
        </w:rPr>
        <w:t>постановляет:</w:t>
      </w:r>
    </w:p>
    <w:p w:rsidR="003B7A15" w:rsidRPr="0090178E" w:rsidRDefault="003B7A15" w:rsidP="003B7A1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0178E">
        <w:rPr>
          <w:rFonts w:ascii="Arial" w:hAnsi="Arial" w:cs="Arial"/>
          <w:sz w:val="24"/>
          <w:szCs w:val="24"/>
        </w:rPr>
        <w:t>Увеличить с 1 января 2024 года на 5 процентов размеры должностных окладов (базовых окладов) работников органов местного самоуправления, занимающих должности, к которым предъявляются требования к уровню квалификации и наличию профессионального образования, работников муниципальных учреждений муниципального района «Могойтуйский район», занимающих должности, к которым предъявляются требования к уровню квалификации и наличию профессионального образования (за исключением педагогических работников общеобразовательных учреждений).</w:t>
      </w:r>
      <w:proofErr w:type="gramEnd"/>
    </w:p>
    <w:p w:rsidR="003B7A15" w:rsidRPr="0090178E" w:rsidRDefault="003B7A15" w:rsidP="003B7A1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0178E">
        <w:rPr>
          <w:rFonts w:ascii="Arial" w:hAnsi="Arial" w:cs="Arial"/>
          <w:sz w:val="24"/>
          <w:szCs w:val="24"/>
        </w:rPr>
        <w:t>Увеличить с 1 января 2024 года на 16,6 процента размеры окладов, ставок заработной платы педагогических работников общеобразовательных учреждений.</w:t>
      </w:r>
    </w:p>
    <w:p w:rsidR="003B7A15" w:rsidRPr="0090178E" w:rsidRDefault="003B7A15" w:rsidP="003B7A1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0178E">
        <w:rPr>
          <w:rFonts w:ascii="Arial" w:hAnsi="Arial" w:cs="Arial"/>
          <w:sz w:val="24"/>
          <w:szCs w:val="24"/>
        </w:rPr>
        <w:t xml:space="preserve">Установить, что минимальное значение размера заработной платы работников </w:t>
      </w:r>
      <w:proofErr w:type="gramStart"/>
      <w:r w:rsidRPr="0090178E">
        <w:rPr>
          <w:rFonts w:ascii="Arial" w:hAnsi="Arial" w:cs="Arial"/>
          <w:sz w:val="24"/>
          <w:szCs w:val="24"/>
        </w:rPr>
        <w:t>органов местного самоуправления, занимающих должности, к которым предъявляются требования к уровню квалификации и наличию профессионального образования, работников муниципальных учреждений муниципального района «Могойтуйский район», занимающих должности, к которым предъявляются требования к уровню квалификации и наличию профессионального образования без учета районного коэффициента к заработной плате и процентной надбавки к заработной плате за стаж работы в районах Крайнего Севера и приравненных к ним</w:t>
      </w:r>
      <w:proofErr w:type="gramEnd"/>
      <w:r w:rsidRPr="0090178E">
        <w:rPr>
          <w:rFonts w:ascii="Arial" w:hAnsi="Arial" w:cs="Arial"/>
          <w:sz w:val="24"/>
          <w:szCs w:val="24"/>
        </w:rPr>
        <w:t xml:space="preserve"> местностям, устанавливаемых в соответствии с федеральным и региональным законодательством, с 1 января 2024 года не может быть ниже 22027 рублей.</w:t>
      </w:r>
    </w:p>
    <w:p w:rsidR="003B7A15" w:rsidRPr="0090178E" w:rsidRDefault="003B7A15" w:rsidP="003B7A15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0178E">
        <w:rPr>
          <w:rFonts w:ascii="Arial" w:hAnsi="Arial" w:cs="Arial"/>
          <w:sz w:val="24"/>
          <w:szCs w:val="24"/>
        </w:rPr>
        <w:t>На территории муниципального района «Могойтуйский район» установлен в соответствии с федеральным законодательством районный коэффициент к заработной плате в размере 1,2 и процентная надбавка к заработной плате за стаж работы в районах Крайнего Севера и приравненных к ним местностям в размере 0,3, размер начисленной заработной платы работников, указанных в абзаце первом пункта 1 настоящего постановления, устанавливается с 1 января 2024 года</w:t>
      </w:r>
      <w:proofErr w:type="gramEnd"/>
      <w:r w:rsidRPr="0090178E">
        <w:rPr>
          <w:rFonts w:ascii="Arial" w:hAnsi="Arial" w:cs="Arial"/>
          <w:sz w:val="24"/>
          <w:szCs w:val="24"/>
        </w:rPr>
        <w:t xml:space="preserve"> не ниже 33040 рублей.</w:t>
      </w:r>
    </w:p>
    <w:p w:rsidR="003B7A15" w:rsidRPr="0090178E" w:rsidRDefault="003B7A15" w:rsidP="003B7A15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0178E">
        <w:rPr>
          <w:rFonts w:ascii="Arial" w:hAnsi="Arial" w:cs="Arial"/>
          <w:sz w:val="24"/>
          <w:szCs w:val="24"/>
        </w:rPr>
        <w:lastRenderedPageBreak/>
        <w:t>4. Ввести гарантированную персональную надбавку для работников органов местного самоуправления, занимающих должности, к которым предъявляются требования к уровню квалификации и наличию профессионального образования, работников муниципальных учреждений муниципального района «Могойтуйский район», занимающих должности, к которым предъявляются требования к уровню квалификации и наличию профессионального образования</w:t>
      </w:r>
    </w:p>
    <w:p w:rsidR="003B7A15" w:rsidRPr="0090178E" w:rsidRDefault="003B7A15" w:rsidP="003B7A15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90178E">
        <w:rPr>
          <w:rFonts w:eastAsia="Calibri"/>
          <w:sz w:val="24"/>
          <w:szCs w:val="24"/>
          <w:lang w:eastAsia="en-US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</w:t>
      </w:r>
      <w:r w:rsidRPr="0090178E">
        <w:rPr>
          <w:sz w:val="24"/>
          <w:szCs w:val="24"/>
        </w:rPr>
        <w:t xml:space="preserve"> </w:t>
      </w:r>
      <w:r w:rsidRPr="0090178E">
        <w:rPr>
          <w:rFonts w:eastAsia="Calibri"/>
          <w:sz w:val="24"/>
          <w:szCs w:val="24"/>
          <w:lang w:eastAsia="en-US"/>
        </w:rPr>
        <w:t>который указан в пункте 3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</w:t>
      </w:r>
      <w:proofErr w:type="gramEnd"/>
      <w:r w:rsidRPr="0090178E">
        <w:rPr>
          <w:rFonts w:eastAsia="Calibri"/>
          <w:sz w:val="24"/>
          <w:szCs w:val="24"/>
          <w:lang w:eastAsia="en-US"/>
        </w:rPr>
        <w:t xml:space="preserve"> к заработной плате и процентной надбавки к заработной плате, </w:t>
      </w:r>
      <w:proofErr w:type="gramStart"/>
      <w:r w:rsidRPr="0090178E">
        <w:rPr>
          <w:rFonts w:eastAsia="Calibri"/>
          <w:sz w:val="24"/>
          <w:szCs w:val="24"/>
          <w:lang w:eastAsia="en-US"/>
        </w:rPr>
        <w:t>установленных</w:t>
      </w:r>
      <w:proofErr w:type="gramEnd"/>
      <w:r w:rsidRPr="0090178E">
        <w:rPr>
          <w:rFonts w:eastAsia="Calibri"/>
          <w:sz w:val="24"/>
          <w:szCs w:val="24"/>
          <w:lang w:eastAsia="en-US"/>
        </w:rPr>
        <w:t xml:space="preserve"> в соответствии с федеральным и региональным законодательством).</w:t>
      </w:r>
    </w:p>
    <w:p w:rsidR="003B7A15" w:rsidRPr="0090178E" w:rsidRDefault="003B7A15" w:rsidP="003B7A15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0178E">
        <w:rPr>
          <w:rFonts w:ascii="Arial" w:hAnsi="Arial" w:cs="Arial"/>
          <w:sz w:val="24"/>
          <w:szCs w:val="24"/>
        </w:rPr>
        <w:t xml:space="preserve">   5. Настоящее постановление вступает в силу со дня подписания и распространяется на правоотношения, возникшие с 1 января 2024 года.</w:t>
      </w:r>
    </w:p>
    <w:p w:rsidR="003B7A15" w:rsidRPr="0090178E" w:rsidRDefault="003B7A15" w:rsidP="004555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3B7A15" w:rsidRPr="0090178E" w:rsidRDefault="003B7A15" w:rsidP="004555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3B7A15" w:rsidRPr="0090178E" w:rsidRDefault="003B7A15" w:rsidP="004555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55541" w:rsidRDefault="003B7A15" w:rsidP="004555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178E">
        <w:rPr>
          <w:rFonts w:ascii="Arial" w:hAnsi="Arial" w:cs="Arial"/>
          <w:sz w:val="24"/>
          <w:szCs w:val="24"/>
        </w:rPr>
        <w:t xml:space="preserve">Глава муниципального района </w:t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r w:rsidR="00455541">
        <w:rPr>
          <w:rFonts w:ascii="Arial" w:hAnsi="Arial" w:cs="Arial"/>
          <w:sz w:val="24"/>
          <w:szCs w:val="24"/>
        </w:rPr>
        <w:tab/>
      </w:r>
      <w:proofErr w:type="spellStart"/>
      <w:r w:rsidRPr="0090178E">
        <w:rPr>
          <w:rFonts w:ascii="Arial" w:hAnsi="Arial" w:cs="Arial"/>
          <w:sz w:val="24"/>
          <w:szCs w:val="24"/>
        </w:rPr>
        <w:t>Б.Ц.Нимбуев</w:t>
      </w:r>
      <w:proofErr w:type="spellEnd"/>
    </w:p>
    <w:p w:rsidR="00455541" w:rsidRDefault="0045554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455541" w:rsidSect="00901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834"/>
    <w:multiLevelType w:val="hybridMultilevel"/>
    <w:tmpl w:val="9912ADCE"/>
    <w:lvl w:ilvl="0" w:tplc="6A048A74">
      <w:start w:val="1"/>
      <w:numFmt w:val="decimal"/>
      <w:lvlText w:val="%1."/>
      <w:lvlJc w:val="left"/>
      <w:pPr>
        <w:tabs>
          <w:tab w:val="num" w:pos="1491"/>
        </w:tabs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15"/>
    <w:rsid w:val="003B7A15"/>
    <w:rsid w:val="00455541"/>
    <w:rsid w:val="00737050"/>
    <w:rsid w:val="0090178E"/>
    <w:rsid w:val="009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2024-01-24T01:53:00Z</dcterms:created>
  <dcterms:modified xsi:type="dcterms:W3CDTF">2024-01-25T06:36:00Z</dcterms:modified>
</cp:coreProperties>
</file>